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E13" w14:textId="2ADEE3BB" w:rsidR="00CF639E" w:rsidRDefault="00CF639E" w:rsidP="00DC731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  <w:lang w:eastAsia="ja-JP"/>
        </w:rPr>
      </w:pPr>
      <w:r w:rsidRPr="003E0C8D">
        <w:rPr>
          <w:b/>
          <w:bCs/>
          <w:color w:val="000000" w:themeColor="text1"/>
          <w:sz w:val="36"/>
          <w:szCs w:val="36"/>
          <w:lang w:eastAsia="ja-JP"/>
        </w:rPr>
        <w:t>Foundations</w:t>
      </w:r>
      <w:r w:rsidR="00B26079" w:rsidRPr="003E0C8D">
        <w:rPr>
          <w:b/>
          <w:bCs/>
          <w:color w:val="000000" w:themeColor="text1"/>
          <w:sz w:val="36"/>
          <w:szCs w:val="36"/>
          <w:lang w:eastAsia="ja-JP"/>
        </w:rPr>
        <w:t xml:space="preserve"> </w:t>
      </w:r>
      <w:r w:rsidR="00B52519" w:rsidRPr="003E0C8D">
        <w:rPr>
          <w:b/>
          <w:bCs/>
          <w:color w:val="000000" w:themeColor="text1"/>
          <w:sz w:val="36"/>
          <w:szCs w:val="36"/>
          <w:lang w:eastAsia="ja-JP"/>
        </w:rPr>
        <w:t>of Mathematics 12</w:t>
      </w:r>
    </w:p>
    <w:p w14:paraId="43D33DF9" w14:textId="7BBD26FD" w:rsidR="003E0C8D" w:rsidRPr="003E0C8D" w:rsidRDefault="003E0C8D" w:rsidP="00DC731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36"/>
          <w:szCs w:val="36"/>
          <w:lang w:eastAsia="ja-JP"/>
        </w:rPr>
      </w:pPr>
      <w:r w:rsidRPr="003E0C8D">
        <w:rPr>
          <w:color w:val="000000" w:themeColor="text1"/>
          <w:sz w:val="36"/>
          <w:szCs w:val="36"/>
          <w:lang w:eastAsia="ja-JP"/>
        </w:rPr>
        <w:t>2</w:t>
      </w:r>
      <w:r w:rsidRPr="003E0C8D">
        <w:rPr>
          <w:color w:val="000000" w:themeColor="text1"/>
          <w:sz w:val="36"/>
          <w:szCs w:val="36"/>
          <w:vertAlign w:val="superscript"/>
          <w:lang w:eastAsia="ja-JP"/>
        </w:rPr>
        <w:t>nd</w:t>
      </w:r>
      <w:r w:rsidRPr="003E0C8D">
        <w:rPr>
          <w:color w:val="000000" w:themeColor="text1"/>
          <w:sz w:val="36"/>
          <w:szCs w:val="36"/>
          <w:lang w:eastAsia="ja-JP"/>
        </w:rPr>
        <w:t xml:space="preserve"> Semester S.Y. 2021-2022</w:t>
      </w:r>
    </w:p>
    <w:p w14:paraId="6CE0E6AA" w14:textId="77777777" w:rsidR="003E0C8D" w:rsidRPr="003E0C8D" w:rsidRDefault="003E0C8D" w:rsidP="004A4AB3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  <w:lang w:eastAsia="ja-JP"/>
        </w:rPr>
      </w:pPr>
    </w:p>
    <w:p w14:paraId="0FF7F9FE" w14:textId="373E4A95" w:rsidR="003E0C8D" w:rsidRDefault="00B95FFF" w:rsidP="004A4AB3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  <w:lang w:eastAsia="ja-JP"/>
        </w:rPr>
      </w:pPr>
      <w:r w:rsidRPr="003E0C8D">
        <w:rPr>
          <w:b/>
          <w:bCs/>
          <w:color w:val="000000" w:themeColor="text1"/>
          <w:sz w:val="26"/>
          <w:szCs w:val="26"/>
          <w:lang w:eastAsia="ja-JP"/>
        </w:rPr>
        <w:t>Teacher</w:t>
      </w:r>
      <w:r w:rsidR="00137FFB" w:rsidRPr="003E0C8D">
        <w:rPr>
          <w:b/>
          <w:bCs/>
          <w:color w:val="000000" w:themeColor="text1"/>
          <w:sz w:val="26"/>
          <w:szCs w:val="26"/>
          <w:lang w:eastAsia="ja-JP"/>
        </w:rPr>
        <w:t xml:space="preserve">: </w:t>
      </w:r>
      <w:r w:rsidR="003E0C8D">
        <w:rPr>
          <w:b/>
          <w:bCs/>
          <w:color w:val="000000" w:themeColor="text1"/>
          <w:sz w:val="26"/>
          <w:szCs w:val="26"/>
          <w:lang w:eastAsia="ja-JP"/>
        </w:rPr>
        <w:tab/>
      </w:r>
      <w:r w:rsidR="005139C6" w:rsidRPr="003E0C8D">
        <w:rPr>
          <w:b/>
          <w:bCs/>
          <w:color w:val="000000" w:themeColor="text1"/>
          <w:sz w:val="26"/>
          <w:szCs w:val="26"/>
          <w:lang w:eastAsia="ja-JP"/>
        </w:rPr>
        <w:t xml:space="preserve">Mr. </w:t>
      </w:r>
      <w:r w:rsidR="003E0C8D" w:rsidRPr="003E0C8D">
        <w:rPr>
          <w:b/>
          <w:bCs/>
          <w:color w:val="000000" w:themeColor="text1"/>
          <w:sz w:val="26"/>
          <w:szCs w:val="26"/>
          <w:lang w:eastAsia="ja-JP"/>
        </w:rPr>
        <w:t>Formaran</w:t>
      </w:r>
      <w:r w:rsidR="005534A4" w:rsidRPr="003E0C8D">
        <w:rPr>
          <w:b/>
          <w:bCs/>
          <w:color w:val="000000" w:themeColor="text1"/>
          <w:sz w:val="26"/>
          <w:szCs w:val="26"/>
          <w:lang w:eastAsia="ja-JP"/>
        </w:rPr>
        <w:tab/>
      </w:r>
    </w:p>
    <w:p w14:paraId="5C93E7D4" w14:textId="6BC010A4" w:rsidR="000557D8" w:rsidRPr="003E0C8D" w:rsidRDefault="00DC731A" w:rsidP="004A4AB3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  <w:lang w:eastAsia="ja-JP"/>
        </w:rPr>
      </w:pPr>
      <w:r w:rsidRPr="003E0C8D">
        <w:rPr>
          <w:b/>
          <w:bCs/>
          <w:color w:val="000000" w:themeColor="text1"/>
          <w:sz w:val="26"/>
          <w:szCs w:val="26"/>
          <w:lang w:eastAsia="ja-JP"/>
        </w:rPr>
        <w:t xml:space="preserve">Resource: </w:t>
      </w:r>
      <w:r w:rsidR="003E0C8D">
        <w:rPr>
          <w:b/>
          <w:bCs/>
          <w:color w:val="000000" w:themeColor="text1"/>
          <w:sz w:val="26"/>
          <w:szCs w:val="26"/>
          <w:lang w:eastAsia="ja-JP"/>
        </w:rPr>
        <w:tab/>
      </w:r>
      <w:r w:rsidR="00402CA8" w:rsidRPr="003E0C8D">
        <w:rPr>
          <w:b/>
          <w:bCs/>
          <w:color w:val="000000" w:themeColor="text1"/>
          <w:sz w:val="26"/>
          <w:szCs w:val="26"/>
          <w:lang w:eastAsia="ja-JP"/>
        </w:rPr>
        <w:t>Foundations of Mathematics 12 (Nelson)</w:t>
      </w:r>
    </w:p>
    <w:p w14:paraId="4B0082AB" w14:textId="77777777" w:rsidR="003E0C8D" w:rsidRPr="003E0C8D" w:rsidRDefault="003E0C8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 w:themeColor="text1"/>
          <w:sz w:val="26"/>
          <w:szCs w:val="26"/>
          <w:u w:val="single"/>
          <w:lang w:eastAsia="ja-JP"/>
        </w:rPr>
      </w:pPr>
    </w:p>
    <w:p w14:paraId="6BBC7456" w14:textId="0AFDF083" w:rsidR="003A67FA" w:rsidRPr="003E0C8D" w:rsidRDefault="006671C9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i/>
          <w:color w:val="000000" w:themeColor="text1"/>
          <w:sz w:val="26"/>
          <w:szCs w:val="26"/>
          <w:u w:val="single"/>
          <w:lang w:eastAsia="ja-JP"/>
        </w:rPr>
      </w:pP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 xml:space="preserve">Chapter 4 </w:t>
      </w:r>
      <w:r w:rsidR="00EF59DD" w:rsidRPr="003E0C8D">
        <w:rPr>
          <w:i/>
          <w:color w:val="000000" w:themeColor="text1"/>
          <w:sz w:val="26"/>
          <w:szCs w:val="26"/>
          <w:u w:val="single"/>
          <w:lang w:eastAsia="ja-JP"/>
        </w:rPr>
        <w:t>–</w:t>
      </w: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 xml:space="preserve"> </w:t>
      </w:r>
      <w:r w:rsidR="00EF59DD" w:rsidRPr="003E0C8D">
        <w:rPr>
          <w:i/>
          <w:color w:val="000000" w:themeColor="text1"/>
          <w:sz w:val="26"/>
          <w:szCs w:val="26"/>
          <w:u w:val="single"/>
          <w:lang w:eastAsia="ja-JP"/>
        </w:rPr>
        <w:t>PERMUTATIONS AND COMBINATIONS</w:t>
      </w:r>
    </w:p>
    <w:p w14:paraId="0EB01F4D" w14:textId="4501A930" w:rsidR="003A67FA" w:rsidRPr="003E0C8D" w:rsidRDefault="00EF59D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4.1</w:t>
      </w:r>
      <w:r w:rsidR="000F3295" w:rsidRPr="003E0C8D">
        <w:rPr>
          <w:color w:val="000000" w:themeColor="text1"/>
          <w:sz w:val="26"/>
          <w:szCs w:val="26"/>
          <w:lang w:eastAsia="ja-JP"/>
        </w:rPr>
        <w:tab/>
        <w:t>Counting Principles</w:t>
      </w:r>
    </w:p>
    <w:p w14:paraId="0C62CA90" w14:textId="6BFFAF59" w:rsidR="000F3295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4.2</w:t>
      </w:r>
      <w:r w:rsidRPr="003E0C8D">
        <w:rPr>
          <w:color w:val="000000" w:themeColor="text1"/>
          <w:sz w:val="26"/>
          <w:szCs w:val="26"/>
          <w:lang w:eastAsia="ja-JP"/>
        </w:rPr>
        <w:tab/>
        <w:t>Introducing Permutations and Factorial Notation</w:t>
      </w:r>
    </w:p>
    <w:p w14:paraId="6BC47D16" w14:textId="7B3C579A" w:rsidR="000F3295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4.3</w:t>
      </w:r>
      <w:r w:rsidRPr="003E0C8D">
        <w:rPr>
          <w:color w:val="000000" w:themeColor="text1"/>
          <w:sz w:val="26"/>
          <w:szCs w:val="26"/>
          <w:lang w:eastAsia="ja-JP"/>
        </w:rPr>
        <w:tab/>
        <w:t>Permutations When All Objects are Distinguishable</w:t>
      </w:r>
    </w:p>
    <w:p w14:paraId="4AF6DAFF" w14:textId="09CF75D5" w:rsidR="000F3295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4.4</w:t>
      </w:r>
      <w:r w:rsidRPr="003E0C8D">
        <w:rPr>
          <w:color w:val="000000" w:themeColor="text1"/>
          <w:sz w:val="26"/>
          <w:szCs w:val="26"/>
          <w:lang w:eastAsia="ja-JP"/>
        </w:rPr>
        <w:tab/>
        <w:t>Permutations When Objects are Identical</w:t>
      </w:r>
    </w:p>
    <w:p w14:paraId="76E83129" w14:textId="00F93197" w:rsidR="000F3295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4.6</w:t>
      </w:r>
      <w:r w:rsidRPr="003E0C8D">
        <w:rPr>
          <w:color w:val="000000" w:themeColor="text1"/>
          <w:sz w:val="26"/>
          <w:szCs w:val="26"/>
          <w:lang w:eastAsia="ja-JP"/>
        </w:rPr>
        <w:tab/>
        <w:t>Combinations</w:t>
      </w:r>
    </w:p>
    <w:p w14:paraId="19133AAA" w14:textId="424B4D9A" w:rsidR="00173907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4.7</w:t>
      </w:r>
      <w:r w:rsidRPr="003E0C8D">
        <w:rPr>
          <w:color w:val="000000" w:themeColor="text1"/>
          <w:sz w:val="26"/>
          <w:szCs w:val="26"/>
          <w:lang w:eastAsia="ja-JP"/>
        </w:rPr>
        <w:tab/>
        <w:t>Solving Counting Problems</w:t>
      </w:r>
    </w:p>
    <w:p w14:paraId="273A5363" w14:textId="04598D84" w:rsidR="003A67FA" w:rsidRPr="003E0C8D" w:rsidRDefault="00EF59D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i/>
          <w:color w:val="000000" w:themeColor="text1"/>
          <w:sz w:val="26"/>
          <w:szCs w:val="26"/>
          <w:u w:val="single"/>
          <w:lang w:eastAsia="ja-JP"/>
        </w:rPr>
      </w:pP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 xml:space="preserve">Chapter 5 - </w:t>
      </w:r>
      <w:r w:rsidR="00743CAD" w:rsidRPr="003E0C8D">
        <w:rPr>
          <w:i/>
          <w:color w:val="000000" w:themeColor="text1"/>
          <w:sz w:val="26"/>
          <w:szCs w:val="26"/>
          <w:u w:val="single"/>
          <w:lang w:eastAsia="ja-JP"/>
        </w:rPr>
        <w:t>PROBABILITY</w:t>
      </w:r>
    </w:p>
    <w:p w14:paraId="4295579A" w14:textId="14381D07" w:rsidR="000F3295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5.2</w:t>
      </w:r>
      <w:r w:rsidRPr="003E0C8D">
        <w:rPr>
          <w:color w:val="000000" w:themeColor="text1"/>
          <w:sz w:val="26"/>
          <w:szCs w:val="26"/>
          <w:lang w:eastAsia="ja-JP"/>
        </w:rPr>
        <w:tab/>
        <w:t>Probability and Odds</w:t>
      </w:r>
    </w:p>
    <w:p w14:paraId="3BC874DD" w14:textId="69D338AF" w:rsidR="000F3295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5.3</w:t>
      </w:r>
      <w:r w:rsidRPr="003E0C8D">
        <w:rPr>
          <w:color w:val="000000" w:themeColor="text1"/>
          <w:sz w:val="26"/>
          <w:szCs w:val="26"/>
          <w:lang w:eastAsia="ja-JP"/>
        </w:rPr>
        <w:tab/>
        <w:t>Probabilities Using Counting Methods</w:t>
      </w:r>
    </w:p>
    <w:p w14:paraId="47BE47BF" w14:textId="18FE3D41" w:rsidR="000F3295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5.4</w:t>
      </w:r>
      <w:r w:rsidRPr="003E0C8D">
        <w:rPr>
          <w:color w:val="000000" w:themeColor="text1"/>
          <w:sz w:val="26"/>
          <w:szCs w:val="26"/>
          <w:lang w:eastAsia="ja-JP"/>
        </w:rPr>
        <w:tab/>
        <w:t>Mutually Exclusive Events</w:t>
      </w:r>
    </w:p>
    <w:p w14:paraId="67328AA8" w14:textId="1DC0C93A" w:rsidR="000F3295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5.5</w:t>
      </w:r>
      <w:r w:rsidRPr="003E0C8D">
        <w:rPr>
          <w:color w:val="000000" w:themeColor="text1"/>
          <w:sz w:val="26"/>
          <w:szCs w:val="26"/>
          <w:lang w:eastAsia="ja-JP"/>
        </w:rPr>
        <w:tab/>
        <w:t>Conditional Probability</w:t>
      </w:r>
    </w:p>
    <w:p w14:paraId="4A02B8AD" w14:textId="5DECE7AF" w:rsidR="00173907" w:rsidRPr="003E0C8D" w:rsidRDefault="000F3295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5.6</w:t>
      </w:r>
      <w:r w:rsidRPr="003E0C8D">
        <w:rPr>
          <w:color w:val="000000" w:themeColor="text1"/>
          <w:sz w:val="26"/>
          <w:szCs w:val="26"/>
          <w:lang w:eastAsia="ja-JP"/>
        </w:rPr>
        <w:tab/>
        <w:t>Independent Events</w:t>
      </w:r>
    </w:p>
    <w:p w14:paraId="54CFB23B" w14:textId="77777777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i/>
          <w:color w:val="000000" w:themeColor="text1"/>
          <w:sz w:val="26"/>
          <w:szCs w:val="26"/>
          <w:u w:val="single"/>
          <w:lang w:eastAsia="ja-JP"/>
        </w:rPr>
      </w:pP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>Chapter 1 – Financial Mathematics Investing Money</w:t>
      </w:r>
    </w:p>
    <w:p w14:paraId="3EF572BA" w14:textId="77777777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1.1</w:t>
      </w:r>
      <w:r w:rsidRPr="003E0C8D">
        <w:rPr>
          <w:color w:val="000000" w:themeColor="text1"/>
          <w:sz w:val="26"/>
          <w:szCs w:val="26"/>
          <w:lang w:eastAsia="ja-JP"/>
        </w:rPr>
        <w:tab/>
        <w:t>Simple Interest</w:t>
      </w:r>
    </w:p>
    <w:p w14:paraId="693F159F" w14:textId="77777777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1.3</w:t>
      </w:r>
      <w:r w:rsidRPr="003E0C8D">
        <w:rPr>
          <w:color w:val="000000" w:themeColor="text1"/>
          <w:sz w:val="26"/>
          <w:szCs w:val="26"/>
          <w:lang w:eastAsia="ja-JP"/>
        </w:rPr>
        <w:tab/>
        <w:t>Compound Interest: Future Value</w:t>
      </w:r>
    </w:p>
    <w:p w14:paraId="342D5C9D" w14:textId="77777777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1.4</w:t>
      </w:r>
      <w:r w:rsidRPr="003E0C8D">
        <w:rPr>
          <w:color w:val="000000" w:themeColor="text1"/>
          <w:sz w:val="26"/>
          <w:szCs w:val="26"/>
          <w:lang w:eastAsia="ja-JP"/>
        </w:rPr>
        <w:tab/>
        <w:t>Compound Interest: Present Value</w:t>
      </w:r>
    </w:p>
    <w:p w14:paraId="4B46C36F" w14:textId="77777777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1.5</w:t>
      </w:r>
      <w:r w:rsidRPr="003E0C8D">
        <w:rPr>
          <w:color w:val="000000" w:themeColor="text1"/>
          <w:sz w:val="26"/>
          <w:szCs w:val="26"/>
          <w:lang w:eastAsia="ja-JP"/>
        </w:rPr>
        <w:tab/>
        <w:t>Investments Involving Regular Payments</w:t>
      </w:r>
      <w:r w:rsidRPr="003E0C8D">
        <w:rPr>
          <w:color w:val="000000" w:themeColor="text1"/>
          <w:sz w:val="26"/>
          <w:szCs w:val="26"/>
          <w:lang w:eastAsia="ja-JP"/>
        </w:rPr>
        <w:tab/>
      </w:r>
    </w:p>
    <w:p w14:paraId="2A24AA87" w14:textId="6480FD23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1.6</w:t>
      </w:r>
      <w:r w:rsidRPr="003E0C8D">
        <w:rPr>
          <w:color w:val="000000" w:themeColor="text1"/>
          <w:sz w:val="26"/>
          <w:szCs w:val="26"/>
          <w:lang w:eastAsia="ja-JP"/>
        </w:rPr>
        <w:tab/>
        <w:t>Solving Investment Portfolio Problems</w:t>
      </w:r>
    </w:p>
    <w:p w14:paraId="5BAEC280" w14:textId="77777777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i/>
          <w:color w:val="000000" w:themeColor="text1"/>
          <w:sz w:val="26"/>
          <w:szCs w:val="26"/>
          <w:u w:val="single"/>
          <w:lang w:eastAsia="ja-JP"/>
        </w:rPr>
      </w:pP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>Chapter 2 – Financial Mathematics: Borrowing Money</w:t>
      </w:r>
    </w:p>
    <w:p w14:paraId="5A6890F3" w14:textId="77777777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2.1</w:t>
      </w:r>
      <w:r w:rsidRPr="003E0C8D">
        <w:rPr>
          <w:color w:val="000000" w:themeColor="text1"/>
          <w:sz w:val="26"/>
          <w:szCs w:val="26"/>
          <w:lang w:eastAsia="ja-JP"/>
        </w:rPr>
        <w:tab/>
        <w:t xml:space="preserve">Analyzing Loans </w:t>
      </w:r>
    </w:p>
    <w:p w14:paraId="788D9C0E" w14:textId="77777777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2.3</w:t>
      </w:r>
      <w:r w:rsidRPr="003E0C8D">
        <w:rPr>
          <w:color w:val="000000" w:themeColor="text1"/>
          <w:sz w:val="26"/>
          <w:szCs w:val="26"/>
          <w:lang w:eastAsia="ja-JP"/>
        </w:rPr>
        <w:tab/>
        <w:t>Solving Problems Involving Credit</w:t>
      </w:r>
    </w:p>
    <w:p w14:paraId="26FBC5C2" w14:textId="437C1C61" w:rsidR="004A4AB3" w:rsidRPr="003E0C8D" w:rsidRDefault="004A4AB3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2.4</w:t>
      </w:r>
      <w:r w:rsidRPr="003E0C8D">
        <w:rPr>
          <w:color w:val="000000" w:themeColor="text1"/>
          <w:sz w:val="26"/>
          <w:szCs w:val="26"/>
          <w:lang w:eastAsia="ja-JP"/>
        </w:rPr>
        <w:tab/>
        <w:t xml:space="preserve">Buy, Rent, Or Lease? </w:t>
      </w:r>
    </w:p>
    <w:p w14:paraId="6DDB44D6" w14:textId="333FED1C" w:rsidR="00E646F7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i/>
          <w:color w:val="000000" w:themeColor="text1"/>
          <w:sz w:val="26"/>
          <w:szCs w:val="26"/>
          <w:u w:val="single"/>
          <w:lang w:eastAsia="ja-JP"/>
        </w:rPr>
      </w:pP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>Chapter 6</w:t>
      </w:r>
      <w:r w:rsidR="00E646F7" w:rsidRPr="003E0C8D">
        <w:rPr>
          <w:i/>
          <w:color w:val="000000" w:themeColor="text1"/>
          <w:sz w:val="26"/>
          <w:szCs w:val="26"/>
          <w:u w:val="single"/>
          <w:lang w:eastAsia="ja-JP"/>
        </w:rPr>
        <w:t xml:space="preserve"> </w:t>
      </w: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>–</w:t>
      </w:r>
      <w:r w:rsidR="00E646F7" w:rsidRPr="003E0C8D">
        <w:rPr>
          <w:i/>
          <w:color w:val="000000" w:themeColor="text1"/>
          <w:sz w:val="26"/>
          <w:szCs w:val="26"/>
          <w:u w:val="single"/>
          <w:lang w:eastAsia="ja-JP"/>
        </w:rPr>
        <w:t xml:space="preserve"> </w:t>
      </w: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>Polynomial Functions</w:t>
      </w:r>
    </w:p>
    <w:p w14:paraId="04E39B2C" w14:textId="00232D6D" w:rsidR="00E646F7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6</w:t>
      </w:r>
      <w:r w:rsidR="00E646F7" w:rsidRPr="003E0C8D">
        <w:rPr>
          <w:color w:val="000000" w:themeColor="text1"/>
          <w:sz w:val="26"/>
          <w:szCs w:val="26"/>
          <w:lang w:eastAsia="ja-JP"/>
        </w:rPr>
        <w:t xml:space="preserve">.1 </w:t>
      </w:r>
      <w:r w:rsidR="00E646F7" w:rsidRPr="003E0C8D">
        <w:rPr>
          <w:color w:val="000000" w:themeColor="text1"/>
          <w:sz w:val="26"/>
          <w:szCs w:val="26"/>
          <w:lang w:eastAsia="ja-JP"/>
        </w:rPr>
        <w:tab/>
      </w:r>
      <w:r w:rsidRPr="003E0C8D">
        <w:rPr>
          <w:color w:val="000000" w:themeColor="text1"/>
          <w:sz w:val="26"/>
          <w:szCs w:val="26"/>
          <w:lang w:eastAsia="ja-JP"/>
        </w:rPr>
        <w:t>Exploring the Graphs of Polynomial Functions</w:t>
      </w:r>
      <w:r w:rsidR="00E646F7" w:rsidRPr="003E0C8D">
        <w:rPr>
          <w:color w:val="000000" w:themeColor="text1"/>
          <w:sz w:val="26"/>
          <w:szCs w:val="26"/>
          <w:lang w:eastAsia="ja-JP"/>
        </w:rPr>
        <w:t xml:space="preserve"> </w:t>
      </w:r>
    </w:p>
    <w:p w14:paraId="2AC49225" w14:textId="6CE5AC43" w:rsidR="00E646F7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6.2</w:t>
      </w:r>
      <w:r w:rsidRPr="003E0C8D">
        <w:rPr>
          <w:color w:val="000000" w:themeColor="text1"/>
          <w:sz w:val="26"/>
          <w:szCs w:val="26"/>
          <w:lang w:eastAsia="ja-JP"/>
        </w:rPr>
        <w:tab/>
        <w:t>Characteristics of the Equations of Polynomial Functions</w:t>
      </w:r>
    </w:p>
    <w:p w14:paraId="522760E5" w14:textId="3D83CB56" w:rsidR="00E646F7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6.3</w:t>
      </w:r>
      <w:r w:rsidRPr="003E0C8D">
        <w:rPr>
          <w:color w:val="000000" w:themeColor="text1"/>
          <w:sz w:val="26"/>
          <w:szCs w:val="26"/>
          <w:lang w:eastAsia="ja-JP"/>
        </w:rPr>
        <w:tab/>
        <w:t>Modelling Data with a Line of Best Fit</w:t>
      </w:r>
    </w:p>
    <w:p w14:paraId="779B7511" w14:textId="0B5987F6" w:rsidR="003A67FA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6.4</w:t>
      </w:r>
      <w:r w:rsidRPr="003E0C8D">
        <w:rPr>
          <w:color w:val="000000" w:themeColor="text1"/>
          <w:sz w:val="26"/>
          <w:szCs w:val="26"/>
          <w:lang w:eastAsia="ja-JP"/>
        </w:rPr>
        <w:tab/>
        <w:t>Modelling Data with a Curve of Best Fit</w:t>
      </w:r>
    </w:p>
    <w:p w14:paraId="21E71180" w14:textId="46648ED9" w:rsidR="003A67FA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i/>
          <w:color w:val="000000" w:themeColor="text1"/>
          <w:sz w:val="26"/>
          <w:szCs w:val="26"/>
          <w:u w:val="single"/>
          <w:lang w:eastAsia="ja-JP"/>
        </w:rPr>
      </w:pP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>Chapter 7</w:t>
      </w:r>
      <w:r w:rsidR="003A67FA" w:rsidRPr="003E0C8D">
        <w:rPr>
          <w:i/>
          <w:color w:val="000000" w:themeColor="text1"/>
          <w:sz w:val="26"/>
          <w:szCs w:val="26"/>
          <w:u w:val="single"/>
          <w:lang w:eastAsia="ja-JP"/>
        </w:rPr>
        <w:t xml:space="preserve"> </w:t>
      </w: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>–</w:t>
      </w:r>
      <w:r w:rsidR="003A67FA" w:rsidRPr="003E0C8D">
        <w:rPr>
          <w:i/>
          <w:color w:val="000000" w:themeColor="text1"/>
          <w:sz w:val="26"/>
          <w:szCs w:val="26"/>
          <w:u w:val="single"/>
          <w:lang w:eastAsia="ja-JP"/>
        </w:rPr>
        <w:t xml:space="preserve"> </w:t>
      </w: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>Exponential and Logarithmic Functions</w:t>
      </w:r>
    </w:p>
    <w:p w14:paraId="2709556E" w14:textId="4A79F2E0" w:rsidR="003A67FA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7.2</w:t>
      </w:r>
      <w:r w:rsidRPr="003E0C8D">
        <w:rPr>
          <w:color w:val="000000" w:themeColor="text1"/>
          <w:sz w:val="26"/>
          <w:szCs w:val="26"/>
          <w:lang w:eastAsia="ja-JP"/>
        </w:rPr>
        <w:tab/>
        <w:t>Relating the Characteristics of an Exponential Function to Its Equation</w:t>
      </w:r>
    </w:p>
    <w:p w14:paraId="2C1F2797" w14:textId="5D9A284B" w:rsidR="003A67FA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7.3</w:t>
      </w:r>
      <w:r w:rsidRPr="003E0C8D">
        <w:rPr>
          <w:color w:val="000000" w:themeColor="text1"/>
          <w:sz w:val="26"/>
          <w:szCs w:val="26"/>
          <w:lang w:eastAsia="ja-JP"/>
        </w:rPr>
        <w:tab/>
        <w:t>Modelling Data Using Exponential Functions</w:t>
      </w:r>
    </w:p>
    <w:p w14:paraId="423EA266" w14:textId="293FACE6" w:rsidR="003A67FA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7.4</w:t>
      </w:r>
      <w:r w:rsidRPr="003E0C8D">
        <w:rPr>
          <w:color w:val="000000" w:themeColor="text1"/>
          <w:sz w:val="26"/>
          <w:szCs w:val="26"/>
          <w:lang w:eastAsia="ja-JP"/>
        </w:rPr>
        <w:tab/>
        <w:t xml:space="preserve">Characteristics of Logarithmic Functions with Base 10 and Base </w:t>
      </w:r>
      <w:r w:rsidRPr="003E0C8D">
        <w:rPr>
          <w:i/>
          <w:color w:val="000000" w:themeColor="text1"/>
          <w:sz w:val="26"/>
          <w:szCs w:val="26"/>
          <w:lang w:eastAsia="ja-JP"/>
        </w:rPr>
        <w:t>e</w:t>
      </w:r>
    </w:p>
    <w:p w14:paraId="00B8FCCE" w14:textId="04C1B03A" w:rsidR="003A67FA" w:rsidRPr="003E0C8D" w:rsidRDefault="007B14EC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7.5</w:t>
      </w:r>
      <w:r w:rsidRPr="003E0C8D">
        <w:rPr>
          <w:color w:val="000000" w:themeColor="text1"/>
          <w:sz w:val="26"/>
          <w:szCs w:val="26"/>
          <w:lang w:eastAsia="ja-JP"/>
        </w:rPr>
        <w:tab/>
        <w:t>Modelling Data Using Logarithmic Functions</w:t>
      </w:r>
    </w:p>
    <w:p w14:paraId="53C72009" w14:textId="64FD530A" w:rsidR="003A67FA" w:rsidRPr="003E0C8D" w:rsidRDefault="003A67FA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i/>
          <w:color w:val="000000" w:themeColor="text1"/>
          <w:sz w:val="26"/>
          <w:szCs w:val="26"/>
          <w:u w:val="single"/>
          <w:lang w:eastAsia="ja-JP"/>
        </w:rPr>
      </w:pP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 xml:space="preserve">Chapter 8 </w:t>
      </w:r>
      <w:r w:rsidR="007B14EC" w:rsidRPr="003E0C8D">
        <w:rPr>
          <w:i/>
          <w:color w:val="000000" w:themeColor="text1"/>
          <w:sz w:val="26"/>
          <w:szCs w:val="26"/>
          <w:u w:val="single"/>
          <w:lang w:eastAsia="ja-JP"/>
        </w:rPr>
        <w:t>–</w:t>
      </w:r>
      <w:r w:rsidRPr="003E0C8D">
        <w:rPr>
          <w:i/>
          <w:color w:val="000000" w:themeColor="text1"/>
          <w:sz w:val="26"/>
          <w:szCs w:val="26"/>
          <w:u w:val="single"/>
          <w:lang w:eastAsia="ja-JP"/>
        </w:rPr>
        <w:t xml:space="preserve"> </w:t>
      </w:r>
      <w:r w:rsidR="007B14EC" w:rsidRPr="003E0C8D">
        <w:rPr>
          <w:i/>
          <w:color w:val="000000" w:themeColor="text1"/>
          <w:sz w:val="26"/>
          <w:szCs w:val="26"/>
          <w:u w:val="single"/>
          <w:lang w:eastAsia="ja-JP"/>
        </w:rPr>
        <w:t>Sinusoidal Functions</w:t>
      </w:r>
    </w:p>
    <w:p w14:paraId="348FF8A3" w14:textId="1CEEC2A2" w:rsidR="003A67FA" w:rsidRPr="003E0C8D" w:rsidRDefault="007B14EC" w:rsidP="003E0C8D">
      <w:pPr>
        <w:ind w:left="184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8.1</w:t>
      </w:r>
      <w:r w:rsidRPr="003E0C8D">
        <w:rPr>
          <w:color w:val="000000" w:themeColor="text1"/>
          <w:sz w:val="26"/>
          <w:szCs w:val="26"/>
          <w:lang w:eastAsia="ja-JP"/>
        </w:rPr>
        <w:tab/>
        <w:t>Understanding Angles</w:t>
      </w:r>
    </w:p>
    <w:p w14:paraId="1242540B" w14:textId="562BD517" w:rsidR="003A67FA" w:rsidRPr="003E0C8D" w:rsidRDefault="003A67FA" w:rsidP="003E0C8D">
      <w:pPr>
        <w:ind w:left="184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8.2</w:t>
      </w:r>
      <w:r w:rsidRPr="003E0C8D">
        <w:rPr>
          <w:color w:val="000000" w:themeColor="text1"/>
          <w:sz w:val="26"/>
          <w:szCs w:val="26"/>
          <w:lang w:eastAsia="ja-JP"/>
        </w:rPr>
        <w:tab/>
      </w:r>
      <w:r w:rsidR="007B14EC" w:rsidRPr="003E0C8D">
        <w:rPr>
          <w:color w:val="000000" w:themeColor="text1"/>
          <w:sz w:val="26"/>
          <w:szCs w:val="26"/>
          <w:lang w:eastAsia="ja-JP"/>
        </w:rPr>
        <w:t>Exploring Graphs of Periodic F</w:t>
      </w:r>
      <w:r w:rsidR="000557D8" w:rsidRPr="003E0C8D">
        <w:rPr>
          <w:color w:val="000000" w:themeColor="text1"/>
          <w:sz w:val="26"/>
          <w:szCs w:val="26"/>
          <w:lang w:eastAsia="ja-JP"/>
        </w:rPr>
        <w:t>u</w:t>
      </w:r>
      <w:r w:rsidR="007B14EC" w:rsidRPr="003E0C8D">
        <w:rPr>
          <w:color w:val="000000" w:themeColor="text1"/>
          <w:sz w:val="26"/>
          <w:szCs w:val="26"/>
          <w:lang w:eastAsia="ja-JP"/>
        </w:rPr>
        <w:t>nctions</w:t>
      </w:r>
      <w:r w:rsidRPr="003E0C8D">
        <w:rPr>
          <w:color w:val="000000" w:themeColor="text1"/>
          <w:sz w:val="26"/>
          <w:szCs w:val="26"/>
          <w:lang w:eastAsia="ja-JP"/>
        </w:rPr>
        <w:t xml:space="preserve"> </w:t>
      </w:r>
    </w:p>
    <w:p w14:paraId="0B21B6F1" w14:textId="18E733B0" w:rsidR="003A67FA" w:rsidRPr="003E0C8D" w:rsidRDefault="007B14EC" w:rsidP="003E0C8D">
      <w:pPr>
        <w:ind w:left="184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8.3</w:t>
      </w:r>
      <w:r w:rsidR="003A67FA" w:rsidRPr="003E0C8D">
        <w:rPr>
          <w:color w:val="000000" w:themeColor="text1"/>
          <w:sz w:val="26"/>
          <w:szCs w:val="26"/>
          <w:lang w:eastAsia="ja-JP"/>
        </w:rPr>
        <w:tab/>
      </w:r>
      <w:r w:rsidRPr="003E0C8D">
        <w:rPr>
          <w:color w:val="000000" w:themeColor="text1"/>
          <w:sz w:val="26"/>
          <w:szCs w:val="26"/>
          <w:lang w:eastAsia="ja-JP"/>
        </w:rPr>
        <w:t>The Graphs of Sinusoidal Functions</w:t>
      </w:r>
      <w:r w:rsidR="003A67FA" w:rsidRPr="003E0C8D">
        <w:rPr>
          <w:color w:val="000000" w:themeColor="text1"/>
          <w:sz w:val="26"/>
          <w:szCs w:val="26"/>
          <w:lang w:eastAsia="ja-JP"/>
        </w:rPr>
        <w:t xml:space="preserve"> </w:t>
      </w:r>
    </w:p>
    <w:p w14:paraId="2726DFE3" w14:textId="137678D8" w:rsidR="003A67FA" w:rsidRPr="003E0C8D" w:rsidRDefault="007B14EC" w:rsidP="003E0C8D">
      <w:pPr>
        <w:ind w:left="184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8.4</w:t>
      </w:r>
      <w:r w:rsidR="003A67FA" w:rsidRPr="003E0C8D">
        <w:rPr>
          <w:color w:val="000000" w:themeColor="text1"/>
          <w:sz w:val="26"/>
          <w:szCs w:val="26"/>
          <w:lang w:eastAsia="ja-JP"/>
        </w:rPr>
        <w:tab/>
      </w:r>
      <w:r w:rsidRPr="003E0C8D">
        <w:rPr>
          <w:color w:val="000000" w:themeColor="text1"/>
          <w:sz w:val="26"/>
          <w:szCs w:val="26"/>
          <w:lang w:eastAsia="ja-JP"/>
        </w:rPr>
        <w:t>The Equations of Sinusoidal Functions</w:t>
      </w:r>
    </w:p>
    <w:p w14:paraId="4E680480" w14:textId="100A2632" w:rsidR="009F3010" w:rsidRPr="003E0C8D" w:rsidRDefault="007B14EC" w:rsidP="003E0C8D">
      <w:pPr>
        <w:ind w:left="1840"/>
        <w:rPr>
          <w:color w:val="000000" w:themeColor="text1"/>
          <w:sz w:val="26"/>
          <w:szCs w:val="26"/>
          <w:lang w:eastAsia="ja-JP"/>
        </w:rPr>
      </w:pPr>
      <w:r w:rsidRPr="003E0C8D">
        <w:rPr>
          <w:color w:val="000000" w:themeColor="text1"/>
          <w:sz w:val="26"/>
          <w:szCs w:val="26"/>
          <w:lang w:eastAsia="ja-JP"/>
        </w:rPr>
        <w:t>8.5</w:t>
      </w:r>
      <w:r w:rsidRPr="003E0C8D">
        <w:rPr>
          <w:color w:val="000000" w:themeColor="text1"/>
          <w:sz w:val="26"/>
          <w:szCs w:val="26"/>
          <w:lang w:eastAsia="ja-JP"/>
        </w:rPr>
        <w:tab/>
        <w:t>Modelling Data with Sinusoidal Functions</w:t>
      </w:r>
    </w:p>
    <w:p w14:paraId="572BBCF6" w14:textId="77777777" w:rsidR="003E0C8D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313196E9" w14:textId="0FF578E6" w:rsidR="003E0C8D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FINAL EXAM</w:t>
      </w:r>
    </w:p>
    <w:p w14:paraId="0A1224C4" w14:textId="75192CAC" w:rsidR="003E0C8D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61D3A889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4ED8EA55" w14:textId="77777777" w:rsidR="003E0C8D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CALCULATION OF CLASS WORK MARK</w:t>
      </w:r>
    </w:p>
    <w:p w14:paraId="37CE45C3" w14:textId="72A29B56" w:rsidR="003E0C8D" w:rsidRPr="003E0C8D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Assignments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20%</w:t>
      </w:r>
    </w:p>
    <w:p w14:paraId="7F572A7E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from the book/workbook</w:t>
      </w:r>
    </w:p>
    <w:p w14:paraId="4E06301D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given by the teacher</w:t>
      </w:r>
    </w:p>
    <w:p w14:paraId="5E70AA9D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make your own word problem</w:t>
      </w:r>
    </w:p>
    <w:p w14:paraId="234E4053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given by classmate/s</w:t>
      </w:r>
    </w:p>
    <w:p w14:paraId="0C066A3A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40"/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How to mark: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  <w:t>marks</w:t>
      </w:r>
    </w:p>
    <w:p w14:paraId="6D25DDC7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complete and correct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4</w:t>
      </w:r>
    </w:p>
    <w:p w14:paraId="60BA09A9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complete but some are wrong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3</w:t>
      </w:r>
    </w:p>
    <w:p w14:paraId="5C1187A9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not complete and correct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2</w:t>
      </w:r>
    </w:p>
    <w:p w14:paraId="278E547C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not complete but some are wrong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1</w:t>
      </w:r>
    </w:p>
    <w:p w14:paraId="1A4BD6B7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no assignment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0</w:t>
      </w:r>
    </w:p>
    <w:p w14:paraId="6A78F0C3" w14:textId="7F26C796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Classroom Participation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  <w:t>15%</w:t>
      </w:r>
    </w:p>
    <w:p w14:paraId="3CB95137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In class, taking notes/participating in the discussion</w:t>
      </w:r>
    </w:p>
    <w:p w14:paraId="2C6D85CC" w14:textId="77777777" w:rsidR="003E0C8D" w:rsidRPr="0088050C" w:rsidRDefault="003E0C8D" w:rsidP="003E0C8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No cellphone during class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        4</w:t>
      </w:r>
    </w:p>
    <w:p w14:paraId="00B29C49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In class but late (unreasonable) taking notes/participating </w:t>
      </w:r>
    </w:p>
    <w:p w14:paraId="5F224055" w14:textId="77777777" w:rsidR="003E0C8D" w:rsidRPr="0088050C" w:rsidRDefault="003E0C8D" w:rsidP="003E0C8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in class but distracted by cell phone or someone/thing twice          3</w:t>
      </w:r>
    </w:p>
    <w:p w14:paraId="400AF657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In class but late (unreasonable) taking notes/participating in class </w:t>
      </w:r>
    </w:p>
    <w:p w14:paraId="7F993767" w14:textId="77777777" w:rsidR="003E0C8D" w:rsidRPr="0088050C" w:rsidRDefault="003E0C8D" w:rsidP="003E0C8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but distracted by cell phone or someone/thing more than twice    2</w:t>
      </w:r>
    </w:p>
    <w:p w14:paraId="33EF556B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In class but late (unreasonable) and distracted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        1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</w:p>
    <w:p w14:paraId="7FACAC07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Absent without valid reason or skipping class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        0</w:t>
      </w:r>
    </w:p>
    <w:p w14:paraId="1E5097A9" w14:textId="2BC8E0B9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Quizzes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  <w:t>25%</w:t>
      </w:r>
    </w:p>
    <w:p w14:paraId="14D6DF7A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1</w:t>
      </w:r>
      <w:r w:rsidRPr="0088050C">
        <w:rPr>
          <w:rFonts w:ascii="Calibri" w:hAnsi="Calibri" w:cs="Century Gothic"/>
          <w:color w:val="000000" w:themeColor="text1"/>
          <w:sz w:val="28"/>
          <w:szCs w:val="28"/>
          <w:vertAlign w:val="superscript"/>
          <w:lang w:eastAsia="ja-JP"/>
        </w:rPr>
        <w:t>st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try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(set A)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-   2</w:t>
      </w:r>
      <w:r w:rsidRPr="0088050C">
        <w:rPr>
          <w:rFonts w:ascii="Calibri" w:hAnsi="Calibri" w:cs="Century Gothic"/>
          <w:color w:val="000000" w:themeColor="text1"/>
          <w:sz w:val="28"/>
          <w:szCs w:val="28"/>
          <w:vertAlign w:val="superscript"/>
          <w:lang w:eastAsia="ja-JP"/>
        </w:rPr>
        <w:t>nd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try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(set B)</w:t>
      </w:r>
    </w:p>
    <w:p w14:paraId="1247FDD3" w14:textId="66E83B38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Tests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  <w:t>30%</w:t>
      </w:r>
    </w:p>
    <w:p w14:paraId="6EE14B76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1</w:t>
      </w:r>
      <w:r w:rsidRPr="0088050C">
        <w:rPr>
          <w:rFonts w:ascii="Calibri" w:hAnsi="Calibri" w:cs="Century Gothic"/>
          <w:color w:val="000000" w:themeColor="text1"/>
          <w:sz w:val="28"/>
          <w:szCs w:val="28"/>
          <w:vertAlign w:val="superscript"/>
          <w:lang w:eastAsia="ja-JP"/>
        </w:rPr>
        <w:t>st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try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(set A)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-   2</w:t>
      </w:r>
      <w:r w:rsidRPr="0088050C">
        <w:rPr>
          <w:rFonts w:ascii="Calibri" w:hAnsi="Calibri" w:cs="Century Gothic"/>
          <w:color w:val="000000" w:themeColor="text1"/>
          <w:sz w:val="28"/>
          <w:szCs w:val="28"/>
          <w:vertAlign w:val="superscript"/>
          <w:lang w:eastAsia="ja-JP"/>
        </w:rPr>
        <w:t>nd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try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(set B)</w:t>
      </w:r>
    </w:p>
    <w:p w14:paraId="5418D677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40"/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How to mark quiz and test:</w:t>
      </w:r>
    </w:p>
    <w:p w14:paraId="57E882F3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     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u w:val="single"/>
          <w:lang w:eastAsia="ja-JP"/>
        </w:rPr>
        <w:t>Level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              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u w:val="single"/>
          <w:lang w:eastAsia="ja-JP"/>
        </w:rPr>
        <w:t>Mark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         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u w:val="single"/>
          <w:lang w:eastAsia="ja-JP"/>
        </w:rPr>
        <w:t>Total</w:t>
      </w:r>
    </w:p>
    <w:p w14:paraId="0DF47773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   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1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Emerging (50%)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 1</w:t>
      </w:r>
    </w:p>
    <w:p w14:paraId="76974214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2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Developing (22%)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 2</w:t>
      </w:r>
    </w:p>
    <w:p w14:paraId="23CEE829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3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Proficient (13%)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 3</w:t>
      </w:r>
    </w:p>
    <w:p w14:paraId="53AD4024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4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Extending (15%)  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 4</w:t>
      </w:r>
    </w:p>
    <w:p w14:paraId="3882775A" w14:textId="61ECA751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 xml:space="preserve">Project 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  <w:t>10%</w:t>
      </w:r>
    </w:p>
    <w:p w14:paraId="00297C1C" w14:textId="77777777" w:rsidR="003E0C8D" w:rsidRPr="0088050C" w:rsidRDefault="003E0C8D" w:rsidP="003E0C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In every term</w:t>
      </w:r>
    </w:p>
    <w:p w14:paraId="528AEB6E" w14:textId="5E45AE2E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>Total</w:t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  <w:t xml:space="preserve">       100%</w:t>
      </w:r>
    </w:p>
    <w:p w14:paraId="3676A9B7" w14:textId="77777777" w:rsidR="003E0C8D" w:rsidRPr="00E804B3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01598FAD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center"/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FINAL MARK – School-based final exam</w:t>
      </w:r>
    </w:p>
    <w:p w14:paraId="63E98A2E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32"/>
          <w:szCs w:val="32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  <w:t>Class work</w:t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  <w:t>80%</w:t>
      </w:r>
    </w:p>
    <w:p w14:paraId="1166F89B" w14:textId="77777777" w:rsidR="003E0C8D" w:rsidRPr="0088050C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32"/>
          <w:szCs w:val="32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  <w:t>Final Exam</w:t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  <w:t>20%</w:t>
      </w:r>
    </w:p>
    <w:p w14:paraId="059887B3" w14:textId="32380A6E" w:rsidR="003E0C8D" w:rsidRPr="003E0C8D" w:rsidRDefault="003E0C8D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b/>
          <w:bCs/>
          <w:color w:val="000000" w:themeColor="text1"/>
          <w:sz w:val="32"/>
          <w:szCs w:val="32"/>
          <w:lang w:eastAsia="ja-JP"/>
        </w:rPr>
      </w:pPr>
      <w:r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>TOTAL</w:t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  <w:t>100%</w:t>
      </w:r>
    </w:p>
    <w:p w14:paraId="479AA0B7" w14:textId="77777777" w:rsidR="003E0C8D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2145949" w14:textId="77777777" w:rsidR="003E0C8D" w:rsidRPr="00E804B3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Name: _______________________</w:t>
      </w:r>
    </w:p>
    <w:p w14:paraId="31B1FFF7" w14:textId="77777777" w:rsidR="003E0C8D" w:rsidRPr="00E804B3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4B57449" w14:textId="77777777" w:rsidR="003E0C8D" w:rsidRPr="00E804B3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Please fill in:</w:t>
      </w:r>
    </w:p>
    <w:p w14:paraId="103AC7EC" w14:textId="77777777" w:rsidR="003E0C8D" w:rsidRPr="00E804B3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3A147370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good at ___________________________________________________</w:t>
      </w:r>
    </w:p>
    <w:p w14:paraId="3D9D6D33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5B730B60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67885783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4921D2B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475FFFF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At school, I am good at __________________________________________</w:t>
      </w:r>
    </w:p>
    <w:p w14:paraId="5DEA9966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0C0BCE00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3BEA97B6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31CB066C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4C226E3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In Math, I am good at ___________________________________________</w:t>
      </w:r>
    </w:p>
    <w:p w14:paraId="375AC182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2FBE7969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39447B2D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most interested in __________________________________________</w:t>
      </w:r>
    </w:p>
    <w:p w14:paraId="13363282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213C71CE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26E6B7BD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usually have difficulty with ______________________________________</w:t>
      </w:r>
    </w:p>
    <w:p w14:paraId="7C23A792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7EE08B0A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0742FA58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would appreciate help with _____________________________________</w:t>
      </w:r>
    </w:p>
    <w:p w14:paraId="2F8AB140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76BEAF53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0C590382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__________________ at note-taking</w:t>
      </w:r>
    </w:p>
    <w:p w14:paraId="4DE84B8C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I am __________________ at reading assigned passages from the textbook, </w:t>
      </w:r>
    </w:p>
    <w:p w14:paraId="63A711F9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ab/>
        <w:t>And extracting important information</w:t>
      </w:r>
    </w:p>
    <w:p w14:paraId="1B696EAD" w14:textId="77777777" w:rsidR="003E0C8D" w:rsidRPr="00E804B3" w:rsidRDefault="003E0C8D" w:rsidP="003E0C8D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__________________ at copying notes from the board</w:t>
      </w:r>
    </w:p>
    <w:p w14:paraId="36C7A7EF" w14:textId="77777777" w:rsidR="003E0C8D" w:rsidRPr="00E804B3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482416F" w14:textId="77777777" w:rsidR="003E0C8D" w:rsidRPr="00E804B3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Please circle the letter in the beginning of the expression(s) that most appropriately describes your attitude towards this course</w:t>
      </w:r>
    </w:p>
    <w:p w14:paraId="34150F59" w14:textId="77777777" w:rsidR="003E0C8D" w:rsidRPr="00E804B3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6FAA2E0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a. I find math interesting but difficult</w:t>
      </w:r>
    </w:p>
    <w:p w14:paraId="7847212C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b. I am curious to see if I like this course</w:t>
      </w:r>
    </w:p>
    <w:p w14:paraId="5BD07EDB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c. I am taking this because I did not want to take any other Math course </w:t>
      </w:r>
    </w:p>
    <w:p w14:paraId="689F8AB9" w14:textId="77777777" w:rsidR="003E0C8D" w:rsidRPr="00E804B3" w:rsidRDefault="003E0C8D" w:rsidP="003E0C8D">
      <w:pPr>
        <w:ind w:left="720" w:firstLine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and I needed another credit</w:t>
      </w:r>
    </w:p>
    <w:p w14:paraId="4B99BC04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d. I am taking this course because I was told to do so</w:t>
      </w:r>
    </w:p>
    <w:p w14:paraId="63CEB301" w14:textId="77777777" w:rsidR="003E0C8D" w:rsidRPr="00E804B3" w:rsidRDefault="003E0C8D" w:rsidP="003E0C8D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e. I love math, it is my favorite subject</w:t>
      </w:r>
    </w:p>
    <w:p w14:paraId="0BB60722" w14:textId="77777777" w:rsidR="003E0C8D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613C47B1" w14:textId="77777777" w:rsidR="003E0C8D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60972ECF" w14:textId="77777777" w:rsidR="003E0C8D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2EBAF6A" w14:textId="77777777" w:rsidR="003E0C8D" w:rsidRPr="00E804B3" w:rsidRDefault="003E0C8D" w:rsidP="003E0C8D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46B544C8" w14:textId="77777777" w:rsidR="003E0C8D" w:rsidRPr="00E804B3" w:rsidRDefault="003E0C8D" w:rsidP="003E0C8D">
      <w:pPr>
        <w:jc w:val="center"/>
        <w:rPr>
          <w:rFonts w:ascii="Calibri" w:hAnsi="Calibri" w:cs="Arial"/>
          <w:b/>
          <w:bCs/>
          <w:color w:val="000000" w:themeColor="text1"/>
          <w:sz w:val="40"/>
          <w:szCs w:val="40"/>
          <w:lang w:eastAsia="ja-JP"/>
        </w:rPr>
      </w:pPr>
      <w:r w:rsidRPr="00E804B3">
        <w:rPr>
          <w:rFonts w:ascii="Calibri" w:hAnsi="Calibri" w:cs="Arial"/>
          <w:b/>
          <w:bCs/>
          <w:color w:val="000000" w:themeColor="text1"/>
          <w:sz w:val="40"/>
          <w:szCs w:val="40"/>
          <w:lang w:eastAsia="ja-JP"/>
        </w:rPr>
        <w:t>SUDOKU 1</w:t>
      </w:r>
    </w:p>
    <w:p w14:paraId="331C8D3D" w14:textId="77777777" w:rsidR="003E0C8D" w:rsidRPr="00E804B3" w:rsidRDefault="003E0C8D" w:rsidP="003E0C8D">
      <w:pPr>
        <w:jc w:val="center"/>
        <w:rPr>
          <w:rFonts w:ascii="Calibri" w:hAnsi="Calibri" w:cs="Arial"/>
          <w:b/>
          <w:bCs/>
          <w:color w:val="000000" w:themeColor="text1"/>
          <w:sz w:val="40"/>
          <w:szCs w:val="40"/>
          <w:lang w:eastAsia="ja-JP"/>
        </w:rPr>
      </w:pPr>
    </w:p>
    <w:p w14:paraId="69633C2B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F0823C0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noProof/>
          <w:color w:val="000000" w:themeColor="text1"/>
          <w:sz w:val="28"/>
          <w:szCs w:val="28"/>
          <w:lang w:eastAsia="ja-JP"/>
        </w:rPr>
        <w:drawing>
          <wp:inline distT="0" distB="0" distL="0" distR="0" wp14:anchorId="64324BAC" wp14:editId="788DFAD2">
            <wp:extent cx="4572000" cy="457200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0784" cy="458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4655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0A6EC98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3ECF4229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3029E88D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2CB31E7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8464C19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BE24B7A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3764C7A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C60D742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A2EF13E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65E9B183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14BCE33" w14:textId="77777777" w:rsidR="003E0C8D" w:rsidRPr="00E804B3" w:rsidRDefault="003E0C8D" w:rsidP="003E0C8D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2BAFCFF" w14:textId="6DA1B2FC" w:rsidR="006173D8" w:rsidRPr="003E0C8D" w:rsidRDefault="006173D8" w:rsidP="003E0C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26"/>
          <w:szCs w:val="26"/>
          <w:lang w:eastAsia="ja-JP"/>
        </w:rPr>
      </w:pPr>
    </w:p>
    <w:sectPr w:rsidR="006173D8" w:rsidRPr="003E0C8D" w:rsidSect="003E0C8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7A3E5D"/>
    <w:multiLevelType w:val="hybridMultilevel"/>
    <w:tmpl w:val="3DF655DC"/>
    <w:lvl w:ilvl="0" w:tplc="2580E44E">
      <w:start w:val="3"/>
      <w:numFmt w:val="bullet"/>
      <w:lvlText w:val="-"/>
      <w:lvlJc w:val="left"/>
      <w:pPr>
        <w:ind w:left="24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9E"/>
    <w:rsid w:val="00006C2E"/>
    <w:rsid w:val="000557D8"/>
    <w:rsid w:val="00083352"/>
    <w:rsid w:val="000D432E"/>
    <w:rsid w:val="000F3295"/>
    <w:rsid w:val="001053C2"/>
    <w:rsid w:val="00117B77"/>
    <w:rsid w:val="00122A8F"/>
    <w:rsid w:val="00136D7A"/>
    <w:rsid w:val="00137FFB"/>
    <w:rsid w:val="00173907"/>
    <w:rsid w:val="00192C82"/>
    <w:rsid w:val="001B39ED"/>
    <w:rsid w:val="001C5D28"/>
    <w:rsid w:val="001F5343"/>
    <w:rsid w:val="002D0AD6"/>
    <w:rsid w:val="003069B0"/>
    <w:rsid w:val="00393532"/>
    <w:rsid w:val="003A67FA"/>
    <w:rsid w:val="003B1918"/>
    <w:rsid w:val="003E0C8D"/>
    <w:rsid w:val="00402CA8"/>
    <w:rsid w:val="00436ED2"/>
    <w:rsid w:val="00446269"/>
    <w:rsid w:val="00457369"/>
    <w:rsid w:val="004647E9"/>
    <w:rsid w:val="00465433"/>
    <w:rsid w:val="004A0072"/>
    <w:rsid w:val="004A4AB3"/>
    <w:rsid w:val="004B473D"/>
    <w:rsid w:val="00505500"/>
    <w:rsid w:val="005139C6"/>
    <w:rsid w:val="00550771"/>
    <w:rsid w:val="005534A4"/>
    <w:rsid w:val="005905C2"/>
    <w:rsid w:val="005A34F3"/>
    <w:rsid w:val="005E5250"/>
    <w:rsid w:val="005E5ADC"/>
    <w:rsid w:val="006135B8"/>
    <w:rsid w:val="006173D8"/>
    <w:rsid w:val="006671C9"/>
    <w:rsid w:val="00677591"/>
    <w:rsid w:val="006B4EE8"/>
    <w:rsid w:val="00701977"/>
    <w:rsid w:val="00743CAD"/>
    <w:rsid w:val="00750549"/>
    <w:rsid w:val="0076566A"/>
    <w:rsid w:val="00770F92"/>
    <w:rsid w:val="007A19D4"/>
    <w:rsid w:val="007B14EC"/>
    <w:rsid w:val="007B300B"/>
    <w:rsid w:val="007F70F2"/>
    <w:rsid w:val="00806FED"/>
    <w:rsid w:val="00816CA9"/>
    <w:rsid w:val="00820936"/>
    <w:rsid w:val="00837672"/>
    <w:rsid w:val="008473DB"/>
    <w:rsid w:val="0085446C"/>
    <w:rsid w:val="00872B3B"/>
    <w:rsid w:val="00893320"/>
    <w:rsid w:val="009442FC"/>
    <w:rsid w:val="00954239"/>
    <w:rsid w:val="009C1B7C"/>
    <w:rsid w:val="009C2AC4"/>
    <w:rsid w:val="009E44F1"/>
    <w:rsid w:val="009F1978"/>
    <w:rsid w:val="009F3010"/>
    <w:rsid w:val="00A1272F"/>
    <w:rsid w:val="00AE30A2"/>
    <w:rsid w:val="00B1509A"/>
    <w:rsid w:val="00B26079"/>
    <w:rsid w:val="00B31F89"/>
    <w:rsid w:val="00B37010"/>
    <w:rsid w:val="00B52519"/>
    <w:rsid w:val="00B93E89"/>
    <w:rsid w:val="00B95FFF"/>
    <w:rsid w:val="00BD36D2"/>
    <w:rsid w:val="00BD4271"/>
    <w:rsid w:val="00C77D14"/>
    <w:rsid w:val="00C8614B"/>
    <w:rsid w:val="00CF639E"/>
    <w:rsid w:val="00D85A07"/>
    <w:rsid w:val="00DB19B1"/>
    <w:rsid w:val="00DC46BB"/>
    <w:rsid w:val="00DC731A"/>
    <w:rsid w:val="00E00216"/>
    <w:rsid w:val="00E27789"/>
    <w:rsid w:val="00E345CA"/>
    <w:rsid w:val="00E646F7"/>
    <w:rsid w:val="00E81438"/>
    <w:rsid w:val="00E91879"/>
    <w:rsid w:val="00E94F3F"/>
    <w:rsid w:val="00EF06DD"/>
    <w:rsid w:val="00EF59DD"/>
    <w:rsid w:val="00F3373B"/>
    <w:rsid w:val="00FD14AF"/>
    <w:rsid w:val="00FF11C7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257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Arman Formaran</cp:lastModifiedBy>
  <cp:revision>2</cp:revision>
  <cp:lastPrinted>2013-09-23T15:49:00Z</cp:lastPrinted>
  <dcterms:created xsi:type="dcterms:W3CDTF">2022-01-14T19:43:00Z</dcterms:created>
  <dcterms:modified xsi:type="dcterms:W3CDTF">2022-01-14T19:43:00Z</dcterms:modified>
</cp:coreProperties>
</file>